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0E" w:rsidRDefault="007C7077" w:rsidP="00B3220E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НАРОДНО Ч</w:t>
      </w:r>
      <w:r w:rsidR="00B3220E">
        <w:rPr>
          <w:b/>
          <w:bCs/>
          <w:sz w:val="28"/>
          <w:szCs w:val="28"/>
        </w:rPr>
        <w:t>ИТАЛИЩЕ “</w:t>
      </w:r>
      <w:r w:rsidR="00843258">
        <w:rPr>
          <w:b/>
          <w:bCs/>
          <w:sz w:val="28"/>
          <w:szCs w:val="28"/>
        </w:rPr>
        <w:t>ПРОСВЕТА - 1909</w:t>
      </w:r>
      <w:r w:rsidR="00643A29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 w:rsidR="0064465E">
        <w:rPr>
          <w:b/>
          <w:bCs/>
          <w:sz w:val="28"/>
          <w:szCs w:val="28"/>
        </w:rPr>
        <w:t xml:space="preserve"> </w:t>
      </w:r>
      <w:r w:rsidR="00B3220E">
        <w:rPr>
          <w:b/>
          <w:bCs/>
          <w:sz w:val="28"/>
          <w:szCs w:val="28"/>
        </w:rPr>
        <w:t>”</w:t>
      </w:r>
    </w:p>
    <w:p w:rsidR="00A74851" w:rsidRPr="007C7077" w:rsidRDefault="00843258" w:rsidP="007C7077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КВ. ЦЪРКВА</w:t>
      </w:r>
      <w:r w:rsidR="00B3220E">
        <w:rPr>
          <w:b/>
          <w:bCs/>
          <w:sz w:val="28"/>
          <w:szCs w:val="28"/>
        </w:rPr>
        <w:t>, ОБЩИНА ПЕРНИК, ОБЛАСТ ПЕРНИК</w:t>
      </w:r>
    </w:p>
    <w:p w:rsidR="00A74851" w:rsidRDefault="00A74851" w:rsidP="00B3220E">
      <w:pPr>
        <w:spacing w:line="360" w:lineRule="auto"/>
        <w:ind w:left="-540"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КУЛТУРЕН КАЛЕНДАР ЗА 201</w:t>
      </w:r>
      <w:r w:rsidR="00285AE3">
        <w:rPr>
          <w:b/>
          <w:bCs/>
          <w:sz w:val="28"/>
          <w:szCs w:val="28"/>
          <w:lang w:val="ru-RU"/>
        </w:rPr>
        <w:t>9</w:t>
      </w:r>
      <w:r w:rsidR="007C7077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</w:p>
    <w:p w:rsidR="00A74851" w:rsidRPr="00D851B3" w:rsidRDefault="00A74851" w:rsidP="00B3220E">
      <w:pPr>
        <w:spacing w:line="360" w:lineRule="auto"/>
        <w:ind w:left="-540" w:right="-6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/Програма за развитие на читалищната д</w:t>
      </w:r>
      <w:r w:rsidR="00285AE3">
        <w:rPr>
          <w:bCs/>
          <w:sz w:val="28"/>
          <w:szCs w:val="28"/>
        </w:rPr>
        <w:t>ейност в Община Перник през 2019</w:t>
      </w:r>
      <w:r>
        <w:rPr>
          <w:bCs/>
          <w:sz w:val="28"/>
          <w:szCs w:val="28"/>
        </w:rPr>
        <w:t xml:space="preserve"> г./</w:t>
      </w:r>
    </w:p>
    <w:p w:rsidR="00A74851" w:rsidRDefault="00A74851" w:rsidP="00A74851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2"/>
        <w:gridCol w:w="1958"/>
        <w:gridCol w:w="3120"/>
        <w:gridCol w:w="21"/>
      </w:tblGrid>
      <w:tr w:rsidR="001C0822" w:rsidTr="00326B2F">
        <w:trPr>
          <w:trHeight w:val="324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0822" w:rsidRPr="00502158" w:rsidRDefault="001C0822" w:rsidP="00326B2F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“ПРОСВЕТА-1909г.”, гр./с.ПЕРНИК</w:t>
            </w:r>
          </w:p>
        </w:tc>
      </w:tr>
      <w:tr w:rsidR="001C0822" w:rsidRPr="001E2A10" w:rsidTr="00326B2F">
        <w:trPr>
          <w:gridAfter w:val="1"/>
          <w:wAfter w:w="21" w:type="dxa"/>
          <w:trHeight w:val="2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0822" w:rsidRPr="001E2A10" w:rsidRDefault="001C0822" w:rsidP="00326B2F">
            <w:pPr>
              <w:ind w:right="-64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0822" w:rsidRPr="00502158" w:rsidRDefault="001C0822" w:rsidP="00326B2F">
            <w:pPr>
              <w:ind w:right="-64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0822" w:rsidRPr="001E2A10" w:rsidRDefault="001C0822" w:rsidP="00326B2F">
            <w:pPr>
              <w:ind w:right="-64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0822" w:rsidRPr="001E2A10" w:rsidRDefault="001C0822" w:rsidP="00326B2F">
            <w:pPr>
              <w:ind w:right="-64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1C0822" w:rsidTr="00326B2F">
        <w:trPr>
          <w:gridAfter w:val="1"/>
          <w:wAfter w:w="21" w:type="dxa"/>
          <w:trHeight w:val="1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 w:rsidRPr="00D1560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pStyle w:val="ListParagraph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Сурва</w:t>
            </w:r>
            <w:proofErr w:type="spellEnd"/>
            <w:r>
              <w:rPr>
                <w:sz w:val="20"/>
                <w:szCs w:val="20"/>
              </w:rPr>
              <w:t xml:space="preserve"> – 2019</w:t>
            </w:r>
            <w:r>
              <w:rPr>
                <w:sz w:val="20"/>
                <w:szCs w:val="20"/>
              </w:rPr>
              <w:t>г.”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14.01.2019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Площада на кв. Църква</w:t>
            </w:r>
            <w:r w:rsidRPr="001C0822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eastAsia="en-US"/>
              </w:rPr>
              <w:t>18,00ч.</w:t>
            </w:r>
          </w:p>
        </w:tc>
      </w:tr>
      <w:tr w:rsidR="001C0822" w:rsidTr="00326B2F">
        <w:trPr>
          <w:gridAfter w:val="1"/>
          <w:wAfter w:w="21" w:type="dxa"/>
          <w:trHeight w:val="1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val="ru-RU" w:eastAsia="en-US"/>
              </w:rPr>
            </w:pPr>
            <w:r w:rsidRPr="00D1560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„Ден на родилната помощ”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21.01.2019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Клуб на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пен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„Р.Ангелова”  12,00ч.</w:t>
            </w:r>
          </w:p>
        </w:tc>
      </w:tr>
      <w:tr w:rsidR="001C0822" w:rsidTr="00326B2F">
        <w:trPr>
          <w:gridAfter w:val="1"/>
          <w:wAfter w:w="21" w:type="dxa"/>
          <w:trHeight w:val="1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pStyle w:val="ListParagraph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Сурва</w:t>
            </w:r>
            <w:proofErr w:type="spellEnd"/>
            <w:r>
              <w:rPr>
                <w:sz w:val="20"/>
                <w:szCs w:val="20"/>
              </w:rPr>
              <w:t xml:space="preserve"> -2018г.”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25-27.01.2019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Пл. „Кракра“-.Перник</w:t>
            </w:r>
          </w:p>
        </w:tc>
      </w:tr>
      <w:tr w:rsidR="001C0822" w:rsidTr="00326B2F">
        <w:trPr>
          <w:gridAfter w:val="1"/>
          <w:wAfter w:w="21" w:type="dxa"/>
          <w:trHeight w:val="1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502158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„Посрещане на Баба Марта”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 ЦДГ  „Радост”-10.00ч.</w:t>
            </w:r>
          </w:p>
        </w:tc>
      </w:tr>
      <w:tr w:rsidR="001C0822" w:rsidTr="00326B2F">
        <w:trPr>
          <w:gridAfter w:val="1"/>
          <w:wAfter w:w="21" w:type="dxa"/>
          <w:trHeight w:val="1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pStyle w:val="ListParagraph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„Ден на самодееца”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1C0822" w:rsidTr="00326B2F">
        <w:trPr>
          <w:gridAfter w:val="1"/>
          <w:wAfter w:w="21" w:type="dxa"/>
          <w:trHeight w:val="1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415AEB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„Честване на 3-ти Март”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Площада на кв. Църква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 11,30ч.</w:t>
            </w:r>
          </w:p>
        </w:tc>
      </w:tr>
      <w:tr w:rsidR="001C0822" w:rsidTr="00326B2F">
        <w:trPr>
          <w:gridAfter w:val="1"/>
          <w:wAfter w:w="21" w:type="dxa"/>
          <w:trHeight w:val="1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415AEB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„8-МАРТ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”</w:t>
            </w:r>
            <w:r w:rsidR="002B0E3F">
              <w:rPr>
                <w:rFonts w:eastAsia="Calibri"/>
                <w:bCs/>
                <w:sz w:val="20"/>
                <w:szCs w:val="20"/>
                <w:lang w:eastAsia="en-US"/>
              </w:rPr>
              <w:t>- Ден на жената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08.03.2019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Клуб на пенсионера и НЧ</w:t>
            </w:r>
          </w:p>
        </w:tc>
      </w:tr>
      <w:tr w:rsidR="001C0822" w:rsidTr="00326B2F">
        <w:trPr>
          <w:gridAfter w:val="1"/>
          <w:wAfter w:w="21" w:type="dxa"/>
          <w:trHeight w:val="1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2B0E3F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„СИРНИ ЗАГОВЕЗНИ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10.03.2019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2B0E3F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Клуб на пенсионера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„Никола Вучков”</w:t>
            </w:r>
          </w:p>
        </w:tc>
      </w:tr>
      <w:tr w:rsidR="002B0E3F" w:rsidTr="00326B2F">
        <w:trPr>
          <w:gridAfter w:val="1"/>
          <w:wAfter w:w="21" w:type="dxa"/>
          <w:trHeight w:val="1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2B0E3F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„Тодоровден”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2B0E3F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Кв.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Калкас</w:t>
            </w:r>
            <w:proofErr w:type="spellEnd"/>
          </w:p>
        </w:tc>
      </w:tr>
      <w:tr w:rsidR="001C0822" w:rsidTr="00326B2F">
        <w:trPr>
          <w:gridAfter w:val="1"/>
          <w:wAfter w:w="21" w:type="dxa"/>
          <w:trHeight w:val="1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Участие в тържество в гр.Бобов дол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 Бобов дол</w:t>
            </w:r>
          </w:p>
        </w:tc>
      </w:tr>
      <w:tr w:rsidR="002B0E3F" w:rsidTr="00326B2F">
        <w:trPr>
          <w:gridAfter w:val="1"/>
          <w:wAfter w:w="21" w:type="dxa"/>
          <w:trHeight w:val="1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2B0E3F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„Лазаровден”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2B0E3F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3F" w:rsidRDefault="000E02DC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0E02DC" w:rsidTr="00326B2F">
        <w:trPr>
          <w:gridAfter w:val="1"/>
          <w:wAfter w:w="21" w:type="dxa"/>
          <w:trHeight w:val="1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C" w:rsidRDefault="000E02DC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C" w:rsidRDefault="000E02DC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„Цветница”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C" w:rsidRDefault="000E02DC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C" w:rsidRDefault="000E02DC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1C0822" w:rsidTr="00326B2F">
        <w:trPr>
          <w:gridAfter w:val="1"/>
          <w:wAfter w:w="21" w:type="dxa"/>
          <w:trHeight w:val="1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0E02DC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„Талантите на Перник”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0E02DC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Гр.Перник</w:t>
            </w:r>
          </w:p>
        </w:tc>
      </w:tr>
      <w:tr w:rsidR="001C0822" w:rsidTr="00326B2F">
        <w:trPr>
          <w:gridAfter w:val="1"/>
          <w:wAfter w:w="21" w:type="dxa"/>
          <w:trHeight w:val="2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0E02DC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„Празник на Гюрга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Пинджурова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</w:t>
            </w:r>
            <w:r w:rsidR="000E02DC">
              <w:rPr>
                <w:rFonts w:eastAsia="Calibri"/>
                <w:lang w:eastAsia="en-US"/>
              </w:rPr>
              <w:t>.2019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Гр.Трън</w:t>
            </w:r>
          </w:p>
        </w:tc>
      </w:tr>
      <w:tr w:rsidR="001C0822" w:rsidTr="00326B2F">
        <w:trPr>
          <w:gridAfter w:val="1"/>
          <w:wAfter w:w="21" w:type="dxa"/>
          <w:trHeight w:val="2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0E02DC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 ОУ „Св. Св.К. и Методий”-концерт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0E02DC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-</w:t>
            </w:r>
            <w:r w:rsidR="000E02DC">
              <w:rPr>
                <w:rFonts w:eastAsia="Calibri"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sz w:val="18"/>
                <w:szCs w:val="18"/>
                <w:lang w:eastAsia="en-US"/>
              </w:rPr>
              <w:t>.00ч.</w:t>
            </w:r>
          </w:p>
        </w:tc>
      </w:tr>
      <w:tr w:rsidR="001C0822" w:rsidTr="00326B2F">
        <w:trPr>
          <w:gridAfter w:val="1"/>
          <w:wAfter w:w="21" w:type="dxa"/>
          <w:trHeight w:val="1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Участие в с.Стефаново, общ.Радомир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С.Стефаново, общ.Радомир</w:t>
            </w:r>
          </w:p>
        </w:tc>
      </w:tr>
      <w:tr w:rsidR="001C0822" w:rsidTr="00326B2F">
        <w:trPr>
          <w:gridAfter w:val="1"/>
          <w:wAfter w:w="21" w:type="dxa"/>
          <w:trHeight w:val="2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Участие   в  с.Мещица, общ.Перник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С.Мещица, общ.Перник</w:t>
            </w:r>
          </w:p>
        </w:tc>
      </w:tr>
      <w:tr w:rsidR="001C0822" w:rsidTr="00326B2F">
        <w:trPr>
          <w:gridAfter w:val="1"/>
          <w:wAfter w:w="21" w:type="dxa"/>
          <w:trHeight w:val="2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Г.  концерт  на  ФТА „Български ритми”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Дворец на културата гр.Перник</w:t>
            </w:r>
          </w:p>
        </w:tc>
      </w:tr>
      <w:tr w:rsidR="001C0822" w:rsidTr="00326B2F">
        <w:trPr>
          <w:gridAfter w:val="1"/>
          <w:wAfter w:w="21" w:type="dxa"/>
          <w:trHeight w:val="2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„ Честване на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бъл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>. писменост и култура”</w:t>
            </w:r>
          </w:p>
          <w:p w:rsidR="00656BBE" w:rsidRPr="00B3220E" w:rsidRDefault="00656BBE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110 год. НЧ „Просвета-1909г.”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1C0822" w:rsidTr="00326B2F">
        <w:trPr>
          <w:gridAfter w:val="1"/>
          <w:wAfter w:w="21" w:type="dxa"/>
          <w:trHeight w:val="2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„Да тропнем на море”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 Свети Влас</w:t>
            </w:r>
          </w:p>
        </w:tc>
      </w:tr>
      <w:tr w:rsidR="001C0822" w:rsidTr="00326B2F">
        <w:trPr>
          <w:gridAfter w:val="1"/>
          <w:wAfter w:w="21" w:type="dxa"/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Концерт на ФТА „Български ритми”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С.Ракиловци, общ. Ковачевци</w:t>
            </w:r>
          </w:p>
        </w:tc>
      </w:tr>
      <w:tr w:rsidR="001C0822" w:rsidTr="00326B2F">
        <w:trPr>
          <w:gridAfter w:val="1"/>
          <w:wAfter w:w="21" w:type="dxa"/>
          <w:trHeight w:val="2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„Мома пее, гора се  люлее”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 Сапарева баня</w:t>
            </w:r>
          </w:p>
        </w:tc>
      </w:tr>
      <w:tr w:rsidR="001C0822" w:rsidTr="00326B2F">
        <w:trPr>
          <w:gridAfter w:val="1"/>
          <w:wAfter w:w="21" w:type="dxa"/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„1-ви Юни- Ден на детето”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1C0822" w:rsidTr="00326B2F">
        <w:trPr>
          <w:gridAfter w:val="1"/>
          <w:wAfter w:w="21" w:type="dxa"/>
          <w:trHeight w:val="22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„2-ри Юни – Ден на Ботев”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02.06.2019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Клуб на пенсионера  и НЧ</w:t>
            </w:r>
          </w:p>
        </w:tc>
      </w:tr>
      <w:tr w:rsidR="001C0822" w:rsidTr="00326B2F">
        <w:trPr>
          <w:gridAfter w:val="1"/>
          <w:wAfter w:w="21" w:type="dxa"/>
          <w:trHeight w:val="2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„Чичо Стоян”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02. </w:t>
            </w:r>
            <w:r w:rsidR="00B27950">
              <w:rPr>
                <w:rFonts w:eastAsia="Calibri"/>
                <w:lang w:eastAsia="en-US"/>
              </w:rPr>
              <w:t>06.2019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С.Дивотино, </w:t>
            </w:r>
          </w:p>
        </w:tc>
      </w:tr>
      <w:tr w:rsidR="00B27950" w:rsidTr="00326B2F">
        <w:trPr>
          <w:gridAfter w:val="1"/>
          <w:wAfter w:w="21" w:type="dxa"/>
          <w:trHeight w:val="2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0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0" w:rsidRDefault="00B27950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„Спасов ден”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0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06.06.2019г.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0" w:rsidRDefault="00B27950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Местност „Свети Спас” 9,00ч.</w:t>
            </w:r>
          </w:p>
        </w:tc>
      </w:tr>
      <w:tr w:rsidR="001C0822" w:rsidTr="00326B2F">
        <w:trPr>
          <w:gridAfter w:val="1"/>
          <w:wAfter w:w="21" w:type="dxa"/>
          <w:trHeight w:val="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843798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ІІ</w:t>
            </w:r>
            <w:r w:rsidR="00B27950">
              <w:rPr>
                <w:rFonts w:eastAsia="Calibri"/>
                <w:bCs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-ми Р Ф на  ВХ„Еньовден”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Местност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Ладовица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кв. Изток, </w:t>
            </w:r>
          </w:p>
        </w:tc>
      </w:tr>
      <w:tr w:rsidR="001C0822" w:rsidTr="00326B2F">
        <w:trPr>
          <w:gridAfter w:val="1"/>
          <w:wAfter w:w="21" w:type="dxa"/>
          <w:trHeight w:val="2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843798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Б. шампионат  „EURO FOLK –жива вода”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B27950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Гр.Хисаря</w:t>
            </w:r>
          </w:p>
        </w:tc>
      </w:tr>
      <w:tr w:rsidR="001C0822" w:rsidTr="00326B2F">
        <w:trPr>
          <w:gridAfter w:val="1"/>
          <w:wAfter w:w="21" w:type="dxa"/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„Петров ден” –ден на кв.Църква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29.06.2019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Кв.Църква</w:t>
            </w:r>
          </w:p>
        </w:tc>
      </w:tr>
      <w:tr w:rsidR="001C0822" w:rsidTr="00326B2F">
        <w:trPr>
          <w:gridAfter w:val="1"/>
          <w:wAfter w:w="21" w:type="dxa"/>
          <w:trHeight w:val="3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„Витошки напеви”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06.07.2019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С.Кладница, общ.Перник</w:t>
            </w:r>
          </w:p>
        </w:tc>
      </w:tr>
      <w:tr w:rsidR="001C0822" w:rsidTr="00326B2F">
        <w:trPr>
          <w:gridAfter w:val="1"/>
          <w:wAfter w:w="21" w:type="dxa"/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ХІІ</w:t>
            </w:r>
            <w:r w:rsidR="008A46B2">
              <w:rPr>
                <w:rFonts w:eastAsia="Calibri"/>
                <w:bCs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-ти М Ф на хората с увреждания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06-07.07.2019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Кв.Църква- 09.00ч.</w:t>
            </w:r>
          </w:p>
        </w:tc>
      </w:tr>
      <w:tr w:rsidR="001C0822" w:rsidTr="00326B2F">
        <w:trPr>
          <w:gridAfter w:val="1"/>
          <w:wAfter w:w="21" w:type="dxa"/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843798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І-ти на СВ.обредност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 Пещера, общ.Земен</w:t>
            </w:r>
          </w:p>
        </w:tc>
      </w:tr>
      <w:tr w:rsidR="001C0822" w:rsidTr="00326B2F">
        <w:trPr>
          <w:gridAfter w:val="1"/>
          <w:wAfter w:w="21" w:type="dxa"/>
          <w:trHeight w:val="2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„Ф-л на  народните традиции  и  обичаи”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 Рожен</w:t>
            </w:r>
          </w:p>
        </w:tc>
      </w:tr>
      <w:tr w:rsidR="001C0822" w:rsidTr="00326B2F">
        <w:trPr>
          <w:gridAfter w:val="1"/>
          <w:wAfter w:w="21" w:type="dxa"/>
          <w:trHeight w:val="2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„Фестивал  на  народната  носия”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17-19.08.2019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 Жеравна</w:t>
            </w:r>
          </w:p>
        </w:tc>
      </w:tr>
      <w:tr w:rsidR="001C0822" w:rsidTr="00326B2F">
        <w:trPr>
          <w:gridAfter w:val="1"/>
          <w:wAfter w:w="21" w:type="dxa"/>
          <w:trHeight w:val="2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ХІІІ-ти Фолклорен фестивал „Струма пее”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11-12.08.2019</w:t>
            </w:r>
            <w:r w:rsidR="001C082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Общ. Невестино</w:t>
            </w:r>
          </w:p>
        </w:tc>
      </w:tr>
      <w:tr w:rsidR="001C0822" w:rsidTr="00326B2F">
        <w:trPr>
          <w:gridAfter w:val="1"/>
          <w:wAfter w:w="21" w:type="dxa"/>
          <w:trHeight w:val="2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„Празник на Левски”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D15606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B3220E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С.Новоселяне, Бобов дол</w:t>
            </w:r>
          </w:p>
        </w:tc>
      </w:tr>
      <w:tr w:rsidR="001C0822" w:rsidTr="00326B2F">
        <w:trPr>
          <w:gridAfter w:val="1"/>
          <w:wAfter w:w="21" w:type="dxa"/>
          <w:trHeight w:val="2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„Сформиране на с-ви за л. творчество”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03-10.09.2019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1C0822" w:rsidTr="00326B2F">
        <w:trPr>
          <w:gridAfter w:val="1"/>
          <w:wAfter w:w="21" w:type="dxa"/>
          <w:trHeight w:val="2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„Шарена черга”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21-23.09.2019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С.Шишковци, Кюстендил</w:t>
            </w:r>
          </w:p>
        </w:tc>
      </w:tr>
      <w:tr w:rsidR="001C0822" w:rsidTr="00326B2F">
        <w:trPr>
          <w:gridAfter w:val="1"/>
          <w:wAfter w:w="21" w:type="dxa"/>
          <w:trHeight w:val="2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39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1-ви Октомври – Ден на възрастните хора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1C0822" w:rsidTr="00326B2F">
        <w:trPr>
          <w:gridAfter w:val="1"/>
          <w:wAfter w:w="21" w:type="dxa"/>
          <w:trHeight w:val="2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 Концерт по повод Ден на гр.Перник”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Гр.Перник</w:t>
            </w:r>
          </w:p>
        </w:tc>
      </w:tr>
      <w:tr w:rsidR="001C0822" w:rsidTr="00326B2F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ІІ</w:t>
            </w:r>
            <w:r w:rsidR="008A46B2">
              <w:rPr>
                <w:rFonts w:eastAsia="Calibri"/>
                <w:bCs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-ри Световен фестивал на гайдарите  и кавалджиите в Родопите- „Чуйте Девин”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20.10.2019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Гр.Девин</w:t>
            </w:r>
          </w:p>
        </w:tc>
      </w:tr>
      <w:tr w:rsidR="001C0822" w:rsidTr="00326B2F">
        <w:trPr>
          <w:gridAfter w:val="1"/>
          <w:wAfter w:w="21" w:type="dxa"/>
          <w:trHeight w:val="1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Pr="008841F3" w:rsidRDefault="008A46B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Х</w:t>
            </w:r>
            <w:r w:rsidR="001C0822">
              <w:rPr>
                <w:rFonts w:eastAsia="Calibri"/>
                <w:bCs/>
                <w:sz w:val="20"/>
                <w:szCs w:val="20"/>
                <w:lang w:val="en-US" w:eastAsia="en-US"/>
              </w:rPr>
              <w:t>V</w:t>
            </w:r>
            <w:r w:rsidR="001C0822">
              <w:rPr>
                <w:rFonts w:eastAsia="Calibri"/>
                <w:bCs/>
                <w:sz w:val="20"/>
                <w:szCs w:val="20"/>
                <w:lang w:eastAsia="en-US"/>
              </w:rPr>
              <w:t>-ти  М Ф „</w:t>
            </w:r>
            <w:proofErr w:type="spellStart"/>
            <w:r w:rsidR="001C0822">
              <w:rPr>
                <w:rFonts w:eastAsia="Calibri"/>
                <w:bCs/>
                <w:sz w:val="20"/>
                <w:szCs w:val="20"/>
                <w:lang w:eastAsia="en-US"/>
              </w:rPr>
              <w:t>Малашево</w:t>
            </w:r>
            <w:proofErr w:type="spellEnd"/>
            <w:r w:rsidR="001C082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пее и танцува”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18-20.10.2019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С.Микрево, общ.Струмяни</w:t>
            </w:r>
          </w:p>
        </w:tc>
      </w:tr>
      <w:tr w:rsidR="001C0822" w:rsidTr="00326B2F">
        <w:trPr>
          <w:gridAfter w:val="1"/>
          <w:wAfter w:w="21" w:type="dxa"/>
          <w:trHeight w:val="1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Фотоизложба  - Ден на нар. будители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01-10.11.2019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НЧ „Просвета-1909г”  кв.Църква</w:t>
            </w:r>
          </w:p>
        </w:tc>
      </w:tr>
      <w:tr w:rsidR="00656BBE" w:rsidTr="00326B2F">
        <w:trPr>
          <w:gridAfter w:val="1"/>
          <w:wAfter w:w="21" w:type="dxa"/>
          <w:trHeight w:val="1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E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E" w:rsidRPr="00656BBE" w:rsidRDefault="00656BBE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V</w:t>
            </w:r>
            <w:r w:rsidRPr="00656BBE">
              <w:rPr>
                <w:rFonts w:eastAsia="Calibri"/>
                <w:bCs/>
                <w:sz w:val="20"/>
                <w:szCs w:val="20"/>
                <w:lang w:eastAsia="en-US"/>
              </w:rPr>
              <w:t>ІІІ-ми Национален фолклорен музикален и танцов конкурс “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Пиленце пее”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E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.11.2019г.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E" w:rsidRDefault="00656BBE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Гр.София</w:t>
            </w:r>
          </w:p>
        </w:tc>
      </w:tr>
      <w:tr w:rsidR="001C0822" w:rsidTr="00326B2F">
        <w:trPr>
          <w:gridAfter w:val="1"/>
          <w:wAfter w:w="21" w:type="dxa"/>
          <w:trHeight w:val="2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„Тракийска броеница”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22-23.11.2019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Гр.Пазарджик</w:t>
            </w:r>
          </w:p>
        </w:tc>
      </w:tr>
      <w:tr w:rsidR="008A46B2" w:rsidTr="00326B2F">
        <w:trPr>
          <w:gridAfter w:val="1"/>
          <w:wAfter w:w="21" w:type="dxa"/>
          <w:trHeight w:val="2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6B2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  <w:r w:rsidR="008A46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6B2" w:rsidRDefault="008A46B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Годишен концерт ФТА „Български ритми”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6B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.12.2019г.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6B2" w:rsidRDefault="008A46B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Дворец на културата гр.Перник</w:t>
            </w:r>
          </w:p>
        </w:tc>
      </w:tr>
      <w:tr w:rsidR="001C0822" w:rsidTr="00326B2F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Благотворителни концерти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14-22.12.2019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Гр.Радомир,.Перник,с.Сирищник,Дом „Добро сърце”, кв.Драгановец,</w:t>
            </w:r>
          </w:p>
        </w:tc>
      </w:tr>
      <w:tr w:rsidR="001C0822" w:rsidTr="00326B2F">
        <w:trPr>
          <w:gridAfter w:val="1"/>
          <w:wAfter w:w="21" w:type="dxa"/>
          <w:trHeight w:val="1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Кулинарна изложба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  <w:r w:rsidR="008A46B2">
              <w:rPr>
                <w:rFonts w:eastAsia="Calibri"/>
                <w:lang w:eastAsia="en-US"/>
              </w:rPr>
              <w:t>12.2019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Младежки дом гр.Перник</w:t>
            </w:r>
          </w:p>
        </w:tc>
      </w:tr>
      <w:tr w:rsidR="001C0822" w:rsidTr="00326B2F">
        <w:trPr>
          <w:gridAfter w:val="1"/>
          <w:wAfter w:w="21" w:type="dxa"/>
          <w:trHeight w:val="1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656BBE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  <w:r w:rsidR="001C08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Коледен концерт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8A46B2" w:rsidP="00326B2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22.12.2019</w:t>
            </w:r>
            <w:r w:rsidR="001C082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22" w:rsidRDefault="001C0822" w:rsidP="00326B2F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Ковачевци</w:t>
            </w:r>
          </w:p>
        </w:tc>
      </w:tr>
    </w:tbl>
    <w:p w:rsidR="00A74851" w:rsidRDefault="00A74851"/>
    <w:sectPr w:rsidR="00A74851" w:rsidSect="003E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74851"/>
    <w:rsid w:val="000B32A4"/>
    <w:rsid w:val="000D0755"/>
    <w:rsid w:val="000E02DC"/>
    <w:rsid w:val="001C0822"/>
    <w:rsid w:val="00275E2F"/>
    <w:rsid w:val="00285AE3"/>
    <w:rsid w:val="002B0E3F"/>
    <w:rsid w:val="003402BE"/>
    <w:rsid w:val="0038155B"/>
    <w:rsid w:val="003C7F72"/>
    <w:rsid w:val="003E7344"/>
    <w:rsid w:val="00403ADA"/>
    <w:rsid w:val="004C411E"/>
    <w:rsid w:val="00562413"/>
    <w:rsid w:val="00643A29"/>
    <w:rsid w:val="0064465E"/>
    <w:rsid w:val="00656BBE"/>
    <w:rsid w:val="00684E7F"/>
    <w:rsid w:val="00712D4A"/>
    <w:rsid w:val="007C7077"/>
    <w:rsid w:val="00827A70"/>
    <w:rsid w:val="00843258"/>
    <w:rsid w:val="008A46B2"/>
    <w:rsid w:val="00A74851"/>
    <w:rsid w:val="00B27950"/>
    <w:rsid w:val="00B3220E"/>
    <w:rsid w:val="00B7539C"/>
    <w:rsid w:val="00C05AA5"/>
    <w:rsid w:val="00CC1263"/>
    <w:rsid w:val="00D15606"/>
    <w:rsid w:val="00DA1EAF"/>
    <w:rsid w:val="00E314E3"/>
    <w:rsid w:val="00E9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5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A74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ЛОГО НА ЧИТАЛИЩЕТО</vt:lpstr>
      <vt:lpstr>ЛОГО НА ЧИТАЛИЩЕТО</vt:lpstr>
    </vt:vector>
  </TitlesOfParts>
  <Company>Pernik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 НА ЧИТАЛИЩЕТО</dc:title>
  <dc:creator>PK</dc:creator>
  <cp:lastModifiedBy>Administrator</cp:lastModifiedBy>
  <cp:revision>2</cp:revision>
  <cp:lastPrinted>2018-10-31T08:18:00Z</cp:lastPrinted>
  <dcterms:created xsi:type="dcterms:W3CDTF">2018-11-02T10:51:00Z</dcterms:created>
  <dcterms:modified xsi:type="dcterms:W3CDTF">2018-11-02T10:51:00Z</dcterms:modified>
</cp:coreProperties>
</file>